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342" w:rsidRPr="005C7958" w:rsidRDefault="00CD3342" w:rsidP="00CD3342">
      <w:pPr>
        <w:pStyle w:val="a3"/>
        <w:rPr>
          <w:rFonts w:ascii="Courier New" w:hAnsi="Courier New" w:cs="Courier New"/>
          <w:sz w:val="12"/>
          <w:szCs w:val="12"/>
        </w:rPr>
      </w:pPr>
      <w:r w:rsidRPr="005C7958">
        <w:rPr>
          <w:rFonts w:ascii="Courier New" w:hAnsi="Courier New" w:cs="Courier New"/>
          <w:sz w:val="12"/>
          <w:szCs w:val="12"/>
        </w:rPr>
        <w:t xml:space="preserve">   Банковская отчетность</w:t>
      </w:r>
    </w:p>
    <w:p w:rsidR="00CD3342" w:rsidRPr="005C7958" w:rsidRDefault="00CD3342" w:rsidP="00CD3342">
      <w:pPr>
        <w:pStyle w:val="a3"/>
        <w:rPr>
          <w:rFonts w:ascii="Courier New" w:hAnsi="Courier New" w:cs="Courier New"/>
          <w:sz w:val="12"/>
          <w:szCs w:val="12"/>
        </w:rPr>
      </w:pPr>
      <w:r w:rsidRPr="005C795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+--------------+--------------------------------------+</w:t>
      </w:r>
    </w:p>
    <w:p w:rsidR="00CD3342" w:rsidRPr="005C7958" w:rsidRDefault="00CD3342" w:rsidP="00CD3342">
      <w:pPr>
        <w:pStyle w:val="a3"/>
        <w:rPr>
          <w:rFonts w:ascii="Courier New" w:hAnsi="Courier New" w:cs="Courier New"/>
          <w:sz w:val="12"/>
          <w:szCs w:val="12"/>
        </w:rPr>
      </w:pPr>
      <w:r w:rsidRPr="005C7958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                             </w:t>
      </w:r>
      <w:r w:rsidRPr="005C7958">
        <w:rPr>
          <w:rFonts w:ascii="Courier New" w:hAnsi="Courier New" w:cs="Courier New"/>
          <w:sz w:val="12"/>
          <w:szCs w:val="12"/>
        </w:rPr>
        <w:t xml:space="preserve"> |Код территории|Код кредитной организации (филиала)   |</w:t>
      </w:r>
    </w:p>
    <w:p w:rsidR="00CD3342" w:rsidRPr="005C7958" w:rsidRDefault="00CD3342" w:rsidP="00CD3342">
      <w:pPr>
        <w:pStyle w:val="a3"/>
        <w:rPr>
          <w:rFonts w:ascii="Courier New" w:hAnsi="Courier New" w:cs="Courier New"/>
          <w:sz w:val="12"/>
          <w:szCs w:val="12"/>
        </w:rPr>
      </w:pPr>
      <w:r w:rsidRPr="005C7958">
        <w:rPr>
          <w:rFonts w:ascii="Courier New" w:hAnsi="Courier New" w:cs="Courier New"/>
          <w:sz w:val="12"/>
          <w:szCs w:val="12"/>
        </w:rPr>
        <w:t xml:space="preserve">                    </w:t>
      </w:r>
      <w:r w:rsidRPr="005C7958">
        <w:rPr>
          <w:rFonts w:ascii="Courier New" w:hAnsi="Courier New" w:cs="Courier New"/>
          <w:sz w:val="12"/>
          <w:szCs w:val="12"/>
        </w:rPr>
        <w:tab/>
        <w:t xml:space="preserve">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                        </w:t>
      </w:r>
      <w:r>
        <w:rPr>
          <w:rFonts w:ascii="Courier New" w:hAnsi="Courier New" w:cs="Courier New"/>
          <w:sz w:val="6"/>
          <w:szCs w:val="6"/>
        </w:rPr>
        <w:t xml:space="preserve">     </w:t>
      </w:r>
      <w:r w:rsidRPr="005C7958">
        <w:rPr>
          <w:rFonts w:ascii="Courier New" w:hAnsi="Courier New" w:cs="Courier New"/>
          <w:sz w:val="12"/>
          <w:szCs w:val="12"/>
        </w:rPr>
        <w:t xml:space="preserve">    |  по ОКАТО    +----------------+---------------------+</w:t>
      </w:r>
    </w:p>
    <w:p w:rsidR="00CD3342" w:rsidRPr="005C7958" w:rsidRDefault="00CD3342" w:rsidP="00CD3342">
      <w:pPr>
        <w:pStyle w:val="a3"/>
        <w:rPr>
          <w:rFonts w:ascii="Courier New" w:hAnsi="Courier New" w:cs="Courier New"/>
          <w:sz w:val="12"/>
          <w:szCs w:val="12"/>
        </w:rPr>
      </w:pPr>
      <w:r w:rsidRPr="005C7958">
        <w:rPr>
          <w:rFonts w:ascii="Courier New" w:hAnsi="Courier New" w:cs="Courier New"/>
          <w:sz w:val="12"/>
          <w:szCs w:val="12"/>
        </w:rPr>
        <w:t xml:space="preserve">                                                </w:t>
      </w:r>
      <w:r w:rsidRPr="005C7958">
        <w:rPr>
          <w:rFonts w:ascii="Courier New" w:hAnsi="Courier New" w:cs="Courier New"/>
          <w:sz w:val="12"/>
          <w:szCs w:val="12"/>
        </w:rPr>
        <w:tab/>
        <w:t xml:space="preserve"> 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     </w:t>
      </w:r>
      <w:r w:rsidRPr="005C7958">
        <w:rPr>
          <w:rFonts w:ascii="Courier New" w:hAnsi="Courier New" w:cs="Courier New"/>
          <w:sz w:val="12"/>
          <w:szCs w:val="12"/>
        </w:rPr>
        <w:t xml:space="preserve"> </w:t>
      </w:r>
      <w:r w:rsidRPr="005C7958">
        <w:rPr>
          <w:rFonts w:ascii="Courier New" w:hAnsi="Courier New" w:cs="Courier New"/>
          <w:sz w:val="6"/>
          <w:szCs w:val="6"/>
        </w:rPr>
        <w:t xml:space="preserve"> </w:t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5C7958">
        <w:rPr>
          <w:rFonts w:ascii="Courier New" w:hAnsi="Courier New" w:cs="Courier New"/>
          <w:sz w:val="12"/>
          <w:szCs w:val="12"/>
        </w:rPr>
        <w:t xml:space="preserve">  |              |    по ОКПО     |   регистрационный   |</w:t>
      </w:r>
    </w:p>
    <w:p w:rsidR="00CD3342" w:rsidRPr="005C7958" w:rsidRDefault="00CD3342" w:rsidP="00CD3342">
      <w:pPr>
        <w:pStyle w:val="a3"/>
        <w:rPr>
          <w:rFonts w:ascii="Courier New" w:hAnsi="Courier New" w:cs="Courier New"/>
          <w:sz w:val="12"/>
          <w:szCs w:val="12"/>
        </w:rPr>
      </w:pPr>
      <w:r w:rsidRPr="005C7958">
        <w:rPr>
          <w:rFonts w:ascii="Courier New" w:hAnsi="Courier New" w:cs="Courier New"/>
          <w:sz w:val="12"/>
          <w:szCs w:val="12"/>
        </w:rPr>
        <w:t xml:space="preserve">  </w:t>
      </w:r>
      <w:r w:rsidRPr="005C7958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                             |              |                </w:t>
      </w:r>
      <w:r w:rsidRPr="005C7958">
        <w:rPr>
          <w:rFonts w:ascii="Courier New" w:hAnsi="Courier New" w:cs="Courier New"/>
          <w:sz w:val="12"/>
          <w:szCs w:val="12"/>
        </w:rPr>
        <w:t>|       номер         |</w:t>
      </w:r>
    </w:p>
    <w:p w:rsidR="00CD3342" w:rsidRPr="005C7958" w:rsidRDefault="00CD3342" w:rsidP="00CD3342">
      <w:pPr>
        <w:pStyle w:val="a3"/>
        <w:rPr>
          <w:rFonts w:ascii="Courier New" w:hAnsi="Courier New" w:cs="Courier New"/>
          <w:sz w:val="12"/>
          <w:szCs w:val="12"/>
        </w:rPr>
      </w:pPr>
      <w:r w:rsidRPr="005C7958">
        <w:rPr>
          <w:rFonts w:ascii="Courier New" w:hAnsi="Courier New" w:cs="Courier New"/>
          <w:sz w:val="12"/>
          <w:szCs w:val="12"/>
        </w:rPr>
        <w:t xml:space="preserve">                           </w:t>
      </w:r>
      <w:r w:rsidRPr="005C7958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 </w:t>
      </w:r>
      <w:r w:rsidRPr="005C7958">
        <w:rPr>
          <w:rFonts w:ascii="Courier New" w:hAnsi="Courier New" w:cs="Courier New"/>
          <w:sz w:val="4"/>
          <w:szCs w:val="4"/>
        </w:rPr>
        <w:t xml:space="preserve"> </w:t>
      </w:r>
      <w:r w:rsidRPr="005C7958">
        <w:rPr>
          <w:rFonts w:ascii="Courier New" w:hAnsi="Courier New" w:cs="Courier New"/>
          <w:sz w:val="12"/>
          <w:szCs w:val="12"/>
        </w:rPr>
        <w:t xml:space="preserve"> </w:t>
      </w:r>
      <w:r>
        <w:rPr>
          <w:rFonts w:ascii="Courier New" w:hAnsi="Courier New" w:cs="Courier New"/>
          <w:sz w:val="12"/>
          <w:szCs w:val="12"/>
        </w:rPr>
        <w:t xml:space="preserve"> </w:t>
      </w:r>
      <w:r w:rsidRPr="005C7958">
        <w:rPr>
          <w:rFonts w:ascii="Courier New" w:hAnsi="Courier New" w:cs="Courier New"/>
          <w:sz w:val="12"/>
          <w:szCs w:val="12"/>
        </w:rPr>
        <w:t xml:space="preserve"> |              |                |(/порядковый номер)  |</w:t>
      </w:r>
    </w:p>
    <w:p w:rsidR="00CD3342" w:rsidRPr="005C7958" w:rsidRDefault="00CD3342" w:rsidP="00CD3342">
      <w:pPr>
        <w:pStyle w:val="a3"/>
        <w:rPr>
          <w:rFonts w:ascii="Courier New" w:hAnsi="Courier New" w:cs="Courier New"/>
          <w:sz w:val="12"/>
          <w:szCs w:val="12"/>
        </w:rPr>
      </w:pPr>
      <w:r w:rsidRPr="005C7958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                             </w:t>
      </w:r>
      <w:r w:rsidRPr="005C7958">
        <w:rPr>
          <w:rFonts w:ascii="Courier New" w:hAnsi="Courier New" w:cs="Courier New"/>
          <w:sz w:val="12"/>
          <w:szCs w:val="12"/>
        </w:rPr>
        <w:t xml:space="preserve"> +--------------+----------------+---------------------+</w:t>
      </w:r>
    </w:p>
    <w:p w:rsidR="00CD3342" w:rsidRPr="005C7958" w:rsidRDefault="00CD3342" w:rsidP="00CD3342">
      <w:pPr>
        <w:pStyle w:val="a3"/>
        <w:rPr>
          <w:rFonts w:ascii="Courier New" w:hAnsi="Courier New" w:cs="Courier New"/>
          <w:sz w:val="12"/>
          <w:szCs w:val="12"/>
        </w:rPr>
      </w:pPr>
      <w:r w:rsidRPr="005C7958">
        <w:rPr>
          <w:rFonts w:ascii="Courier New" w:hAnsi="Courier New" w:cs="Courier New"/>
          <w:sz w:val="12"/>
          <w:szCs w:val="12"/>
        </w:rPr>
        <w:t xml:space="preserve">                           </w:t>
      </w:r>
      <w:r w:rsidRPr="005C7958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 </w:t>
      </w:r>
      <w:r w:rsidRPr="005C7958">
        <w:rPr>
          <w:rFonts w:ascii="Courier New" w:hAnsi="Courier New" w:cs="Courier New"/>
          <w:sz w:val="4"/>
          <w:szCs w:val="4"/>
        </w:rPr>
        <w:t xml:space="preserve"> </w:t>
      </w:r>
      <w:r w:rsidRPr="005C7958">
        <w:rPr>
          <w:rFonts w:ascii="Courier New" w:hAnsi="Courier New" w:cs="Courier New"/>
          <w:sz w:val="12"/>
          <w:szCs w:val="12"/>
        </w:rPr>
        <w:t xml:space="preserve">  |45            |09301275        |      1478           |</w:t>
      </w:r>
    </w:p>
    <w:p w:rsidR="00CD3342" w:rsidRPr="005C7958" w:rsidRDefault="00CD3342" w:rsidP="00CD3342">
      <w:pPr>
        <w:pStyle w:val="a3"/>
        <w:rPr>
          <w:rFonts w:ascii="Courier New" w:hAnsi="Courier New" w:cs="Courier New"/>
          <w:sz w:val="12"/>
          <w:szCs w:val="12"/>
        </w:rPr>
      </w:pPr>
      <w:r w:rsidRPr="005C7958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</w:t>
      </w:r>
      <w:r>
        <w:rPr>
          <w:rFonts w:ascii="Courier New" w:hAnsi="Courier New" w:cs="Courier New"/>
          <w:sz w:val="12"/>
          <w:szCs w:val="12"/>
        </w:rPr>
        <w:t xml:space="preserve">                              </w:t>
      </w:r>
      <w:r w:rsidRPr="005C7958">
        <w:rPr>
          <w:rFonts w:ascii="Courier New" w:hAnsi="Courier New" w:cs="Courier New"/>
          <w:sz w:val="12"/>
          <w:szCs w:val="12"/>
        </w:rPr>
        <w:t xml:space="preserve"> +--------------+----------------+---------------------+</w:t>
      </w:r>
    </w:p>
    <w:p w:rsidR="00CD3342" w:rsidRPr="005C7958" w:rsidRDefault="00CD3342" w:rsidP="00CD3342">
      <w:pPr>
        <w:pStyle w:val="a3"/>
        <w:rPr>
          <w:rFonts w:ascii="Courier New" w:hAnsi="Courier New" w:cs="Courier New"/>
          <w:sz w:val="12"/>
          <w:szCs w:val="12"/>
        </w:rPr>
      </w:pPr>
      <w:r w:rsidRPr="005C7958">
        <w:rPr>
          <w:rFonts w:ascii="Courier New" w:hAnsi="Courier New" w:cs="Courier New"/>
          <w:sz w:val="12"/>
          <w:szCs w:val="12"/>
        </w:rPr>
        <w:tab/>
      </w:r>
      <w:r w:rsidRPr="005C7958">
        <w:rPr>
          <w:rFonts w:ascii="Courier New" w:hAnsi="Courier New" w:cs="Courier New"/>
          <w:sz w:val="12"/>
          <w:szCs w:val="12"/>
        </w:rPr>
        <w:tab/>
      </w:r>
    </w:p>
    <w:p w:rsidR="00CD3342" w:rsidRPr="006E7F0F" w:rsidRDefault="00CD3342" w:rsidP="00CD3342">
      <w:pPr>
        <w:pStyle w:val="a3"/>
        <w:rPr>
          <w:rFonts w:ascii="Courier New" w:hAnsi="Courier New" w:cs="Courier New"/>
          <w:sz w:val="12"/>
          <w:szCs w:val="12"/>
        </w:rPr>
      </w:pPr>
    </w:p>
    <w:p w:rsidR="00CD3342" w:rsidRPr="006E7F0F" w:rsidRDefault="00CD3342" w:rsidP="00CD3342">
      <w:pPr>
        <w:pStyle w:val="a3"/>
        <w:rPr>
          <w:rFonts w:ascii="Courier New" w:hAnsi="Courier New" w:cs="Courier New"/>
          <w:sz w:val="12"/>
          <w:szCs w:val="12"/>
        </w:rPr>
      </w:pPr>
    </w:p>
    <w:p w:rsidR="00CD3342" w:rsidRPr="006E7F0F" w:rsidRDefault="00CD3342" w:rsidP="00CD3342">
      <w:pPr>
        <w:pStyle w:val="a3"/>
        <w:rPr>
          <w:rFonts w:ascii="Courier New" w:hAnsi="Courier New" w:cs="Courier New"/>
          <w:sz w:val="12"/>
          <w:szCs w:val="12"/>
        </w:rPr>
      </w:pPr>
    </w:p>
    <w:p w:rsidR="00CD3342" w:rsidRPr="006E7F0F" w:rsidRDefault="00CD3342" w:rsidP="00CD3342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ab/>
      </w:r>
      <w:r w:rsidRPr="006E7F0F">
        <w:rPr>
          <w:rFonts w:ascii="Courier New" w:hAnsi="Courier New" w:cs="Courier New"/>
          <w:sz w:val="12"/>
          <w:szCs w:val="12"/>
        </w:rPr>
        <w:tab/>
      </w:r>
      <w:r w:rsidRPr="006E7F0F">
        <w:rPr>
          <w:rFonts w:ascii="Courier New" w:hAnsi="Courier New" w:cs="Courier New"/>
          <w:sz w:val="12"/>
          <w:szCs w:val="12"/>
        </w:rPr>
        <w:tab/>
      </w:r>
      <w:r w:rsidRPr="006E7F0F">
        <w:rPr>
          <w:rFonts w:ascii="Courier New" w:hAnsi="Courier New" w:cs="Courier New"/>
          <w:sz w:val="12"/>
          <w:szCs w:val="12"/>
        </w:rPr>
        <w:tab/>
      </w:r>
    </w:p>
    <w:p w:rsidR="00CD3342" w:rsidRPr="006E7F0F" w:rsidRDefault="00CD3342" w:rsidP="00CD3342">
      <w:pPr>
        <w:pStyle w:val="a3"/>
        <w:rPr>
          <w:rFonts w:ascii="Courier New" w:hAnsi="Courier New" w:cs="Courier New"/>
          <w:sz w:val="12"/>
          <w:szCs w:val="12"/>
        </w:rPr>
      </w:pPr>
    </w:p>
    <w:p w:rsidR="00CD3342" w:rsidRPr="006E7F0F" w:rsidRDefault="00CD3342" w:rsidP="00CD3342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ab/>
      </w:r>
      <w:r w:rsidRPr="006E7F0F">
        <w:rPr>
          <w:rFonts w:ascii="Courier New" w:hAnsi="Courier New" w:cs="Courier New"/>
          <w:sz w:val="12"/>
          <w:szCs w:val="12"/>
        </w:rPr>
        <w:tab/>
      </w:r>
      <w:r w:rsidRPr="006E7F0F">
        <w:rPr>
          <w:rFonts w:ascii="Courier New" w:hAnsi="Courier New" w:cs="Courier New"/>
          <w:sz w:val="12"/>
          <w:szCs w:val="12"/>
        </w:rPr>
        <w:tab/>
        <w:t xml:space="preserve">                                               ОТЧЕТ ОБ УРОВНЕ ДОСТАТОЧНОСТИ КАПИТАЛА ДЛЯ ПОКРЫТИЯ РИСКОВ</w:t>
      </w:r>
    </w:p>
    <w:p w:rsidR="007B405D" w:rsidRPr="00286C65" w:rsidRDefault="00CD3342" w:rsidP="00CD3342">
      <w:pPr>
        <w:pStyle w:val="a3"/>
        <w:rPr>
          <w:rFonts w:ascii="Courier New" w:hAnsi="Courier New" w:cs="Courier New"/>
          <w:sz w:val="12"/>
          <w:szCs w:val="12"/>
        </w:rPr>
      </w:pPr>
      <w:r w:rsidRPr="006E7F0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(ПУБЛИКУЕМАЯ ФОРМА)                                        </w:t>
      </w:r>
      <w:r w:rsidR="007B405D" w:rsidRPr="00286C65">
        <w:rPr>
          <w:rFonts w:ascii="Courier New" w:hAnsi="Courier New" w:cs="Courier New"/>
          <w:sz w:val="12"/>
          <w:szCs w:val="12"/>
        </w:rPr>
        <w:tab/>
      </w:r>
      <w:r w:rsidR="007B405D" w:rsidRPr="00286C65">
        <w:rPr>
          <w:rFonts w:ascii="Courier New" w:hAnsi="Courier New" w:cs="Courier New"/>
          <w:sz w:val="12"/>
          <w:szCs w:val="12"/>
        </w:rPr>
        <w:tab/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по состоянию на  01.10.2018 года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  </w:t>
      </w:r>
      <w:r w:rsidRPr="00286C65">
        <w:rPr>
          <w:rFonts w:ascii="Courier New" w:hAnsi="Courier New" w:cs="Courier New"/>
          <w:sz w:val="12"/>
          <w:szCs w:val="12"/>
        </w:rPr>
        <w:tab/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Кредитной организации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Общество с ограниченной ответственностью коммерческий банк "Лэнд-Банк"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/ ООО КБ "Лэнд-Банк"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Адрес (место нахождения) кредитной организации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(головной кредитной организации банковской группы)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125130,Москва,6-ой Новоподмосковный пер. д.4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             </w:t>
      </w:r>
      <w:r w:rsidRPr="00286C65">
        <w:rPr>
          <w:rFonts w:ascii="Courier New" w:hAnsi="Courier New" w:cs="Courier New"/>
          <w:sz w:val="12"/>
          <w:szCs w:val="12"/>
        </w:rPr>
        <w:tab/>
      </w:r>
      <w:r w:rsidRPr="00286C65">
        <w:rPr>
          <w:rFonts w:ascii="Courier New" w:hAnsi="Courier New" w:cs="Courier New"/>
          <w:sz w:val="12"/>
          <w:szCs w:val="12"/>
        </w:rPr>
        <w:tab/>
      </w:r>
      <w:r w:rsidRPr="00286C65">
        <w:rPr>
          <w:rFonts w:ascii="Courier New" w:hAnsi="Courier New" w:cs="Courier New"/>
          <w:sz w:val="12"/>
          <w:szCs w:val="12"/>
        </w:rPr>
        <w:tab/>
      </w:r>
      <w:r w:rsidRPr="00286C65">
        <w:rPr>
          <w:rFonts w:ascii="Courier New" w:hAnsi="Courier New" w:cs="Courier New"/>
          <w:sz w:val="12"/>
          <w:szCs w:val="12"/>
        </w:rPr>
        <w:tab/>
      </w:r>
      <w:r w:rsidRPr="00286C65">
        <w:rPr>
          <w:rFonts w:ascii="Courier New" w:hAnsi="Courier New" w:cs="Courier New"/>
          <w:sz w:val="12"/>
          <w:szCs w:val="12"/>
        </w:rPr>
        <w:tab/>
      </w:r>
      <w:r w:rsidRPr="00286C65">
        <w:rPr>
          <w:rFonts w:ascii="Courier New" w:hAnsi="Courier New" w:cs="Courier New"/>
          <w:sz w:val="12"/>
          <w:szCs w:val="12"/>
        </w:rPr>
        <w:tab/>
      </w:r>
      <w:r w:rsidRPr="00286C65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                                        Код формы по ОКУД 0409808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ab/>
      </w:r>
      <w:r w:rsidRPr="00286C65">
        <w:rPr>
          <w:rFonts w:ascii="Courier New" w:hAnsi="Courier New" w:cs="Courier New"/>
          <w:sz w:val="12"/>
          <w:szCs w:val="12"/>
        </w:rPr>
        <w:tab/>
      </w:r>
      <w:r w:rsidRPr="00286C65">
        <w:rPr>
          <w:rFonts w:ascii="Courier New" w:hAnsi="Courier New" w:cs="Courier New"/>
          <w:sz w:val="12"/>
          <w:szCs w:val="12"/>
        </w:rPr>
        <w:tab/>
      </w:r>
      <w:r w:rsidRPr="00286C65">
        <w:rPr>
          <w:rFonts w:ascii="Courier New" w:hAnsi="Courier New" w:cs="Courier New"/>
          <w:sz w:val="12"/>
          <w:szCs w:val="12"/>
        </w:rPr>
        <w:tab/>
      </w:r>
      <w:r w:rsidRPr="00286C65">
        <w:rPr>
          <w:rFonts w:ascii="Courier New" w:hAnsi="Courier New" w:cs="Courier New"/>
          <w:sz w:val="12"/>
          <w:szCs w:val="12"/>
        </w:rPr>
        <w:tab/>
      </w:r>
      <w:r w:rsidRPr="00286C65">
        <w:rPr>
          <w:rFonts w:ascii="Courier New" w:hAnsi="Courier New" w:cs="Courier New"/>
          <w:sz w:val="12"/>
          <w:szCs w:val="12"/>
        </w:rPr>
        <w:tab/>
      </w:r>
      <w:r w:rsidRPr="00286C65">
        <w:rPr>
          <w:rFonts w:ascii="Courier New" w:hAnsi="Courier New" w:cs="Courier New"/>
          <w:sz w:val="12"/>
          <w:szCs w:val="12"/>
        </w:rPr>
        <w:tab/>
      </w:r>
      <w:r w:rsidRPr="00286C65">
        <w:rPr>
          <w:rFonts w:ascii="Courier New" w:hAnsi="Courier New" w:cs="Courier New"/>
          <w:sz w:val="12"/>
          <w:szCs w:val="12"/>
        </w:rPr>
        <w:tab/>
      </w:r>
      <w:r w:rsidRPr="00286C65">
        <w:rPr>
          <w:rFonts w:ascii="Courier New" w:hAnsi="Courier New" w:cs="Courier New"/>
          <w:sz w:val="12"/>
          <w:szCs w:val="12"/>
        </w:rPr>
        <w:tab/>
      </w:r>
      <w:r w:rsidRPr="00286C65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                                     Квартальная(Годовая)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570C27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Раздел 1(1). Информация об уровне достаточности капитала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Номер |       Наименование инструмента (показателя)             |                 Номер пояснения                  |    Стоимость    |    Стоимость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строки|                                                         |                                                  |   инструмента   |   инструмента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(величина     |   (величина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показателя) на |  показателя) на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отчетную дату, | начало отчетного|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тыс.руб.    |      года,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тыс.руб.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1   |                           2                             |                         3                        |        4        |        5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1    | Уставный капитал и эмиссионный доход, всего,            |                                                  |      246873.0000|      226873.0000|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в том числе сформированный: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1.1  | обыкновенными акциями (долями)                          |                                                  |      220000.0000|      200000.0000|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1.2  | привилегированными акциями                              |                                                  |           0.0000|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2    | Нераспределенная прибыль (убыток):                      |                                                  |      -32273.0000|      -10765.0000|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2.1  | прошлых лет                                             |                                                  |       -9852.0000|       -8206.0000|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2.2  | отчетного года                                          |                                                  |      -22421.0000|       -2559.0000|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lastRenderedPageBreak/>
        <w:t>|  3    | Резервный фонд                                          |                                                  |        2635.0000|        2635.0000|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4    | Источники базового капитала, итого                      |                                                  |      217235.0000|      218743.0000|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(строка 1 +/- строка 2 + строка 3)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5    | Показатели, уменьшающие источники базового капитала,    |                                                  |       17034.0000|       16429.0000|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всего, в том числе:  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5.1  | недосозданные резервы на возможные потери               |                                                  |         409.0000|         434.0000|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5.2  | вложения в собственные акции (доли)                     |                                                  |           0.0000|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5.3  | отрицательная величина добавочного капитала             |                                                  |       13923.0000|      -13923.0000|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6    | Базовый капитал                                         |                                                  |      200201.0000|      202314.0000|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(строка 4 - строка 5)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7    | Источники добавочного капитала                          |                                                  |           0.0000|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8    | Показатели, уменьшающие источники добавочного капитала, |                                                  |           0.0000|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всего, в том числе:  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8.1  | вложения в собственные инструменты добавочного капитала |                                                  |           0.0000|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8.2  | отрицательная величина дополнительного капитала         |                                                  |           0.0000|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9    | Добавочный капитал, итого                               |                                                  |           0.0000|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(строка 7 - строка 8)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10   | Основной капитал, итого                                 |                                                  |      200201.0000|      202314.0000|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(строка 6 + строка 9)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11   | Источники дополнительного капитала, всего,              |                                                  |      133303.0000|      148303.0000|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11.1 | Резервы на возможные потери                             |                                                  |           0.0000|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12   | Показатели, уменьшающие источники дополнительного       |                                                  |        1488.0000|        2157.0000|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капитала, всего, в том числе: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12.1 | вложения в собственные инструменты дополнительного      |                                                  |        1488.0000|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капитала             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12.2 | просроченная дебиторская задолженность длительностью    |                                                  |           0.0000|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свыше 30 календарных дней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12.3 | превышение совокупной суммы кредитов, банковских        |                                                  |           0.0000|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гарантий и поручительств, предоставленных своим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акционерам (участникам) и инсайдерам, над ее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максимальным размером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12.4 | вложения в сооружение и приобретение основных средств и |                                                  |           0.0000|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материальных запасов 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12.5 | разница между действительной стоимостью доли,           |                                                  |           0.0000|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причитающейся вышедшим из общества участникам, и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стоимостью, по которой доля была реализована другому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участнику            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13   | Дополнительный капитал, итого                           |                                                  |      131815.0000|      146146.0000|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lastRenderedPageBreak/>
        <w:t>|       | (строка 11 - строка 12)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14   | Собственные средства (капитал), итого                   |                                                  |      332016.0000|      348460.0000|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(строка 10 + строка 13)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15   | Активы, взвешенные по уровню риска                      |                                                  |        Х        |        Х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15.1 | необходимые для определения достаточности основного     |                                                  |      370184.0000|      443491.0000|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капитала             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15.2 | необходимые для определения достаточности собственных   |                                                  |      396486.0000|      469800.0000|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средств (капитала)                                      |                                                  |                 |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Раздел 2. Сведения о величине кредитного, операционного и рыночного рисков, покрываемых капиталом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Подраздел 2.1. Кредитный риск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тыс. руб.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Данные на отчетную дату                 |         Данные на начало отчетного года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                                   |                              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+-----------------+-----------------+----------------+-----------------+-----------------+----------------|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Номер |            Наименование показателя                      |                     Номер                        |    Стоимость    |     Активы      |   Стоимость    |   Стоимость     |     Активы      |   Стоимость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строки|                                                         |                   пояснения                      |     активов     |  (инструменты)  |    активов     |    активов      |  (инструменты)  |    активов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(инструментов), |   за вычетом    | (инструментов),| (инструментов), |   за вычетом    | (инструментов),|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|оцениваемых по   | сформированных  | взвешенных по  |оцениваемых по   | сформированных  | взвешенных по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|стандартизирован-|   резервов на   |  уровню риска  |стандартизирован-|   резервов на   |  уровню риска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ному подходу   |возможные потери |                |  ному подходу   |возможные потери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+-------+---------------------------------------------------------+--------------------------------------------------+-----------------+-----------------+----------------+-----------------+-----------------+----------------+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 |         5       |        6       |        7        |        8        |        9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|1      |Кредитный риск по активам, отраженным на балансовых      |                                                  |      218957.0000|      198124.0000|      84029.0000|      226254.0000|      206580.0000|      76084.0000|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|счетах, всего</w:t>
      </w:r>
      <w:r w:rsidR="00CD3342">
        <w:rPr>
          <w:rFonts w:ascii="Courier New" w:hAnsi="Courier New" w:cs="Courier New"/>
          <w:sz w:val="12"/>
          <w:szCs w:val="12"/>
        </w:rPr>
        <w:t xml:space="preserve">        </w:t>
      </w:r>
      <w:r w:rsidR="00CD3342">
        <w:rPr>
          <w:rFonts w:ascii="Courier New" w:hAnsi="Courier New" w:cs="Courier New"/>
          <w:sz w:val="12"/>
          <w:szCs w:val="12"/>
        </w:rPr>
        <w:tab/>
        <w:t xml:space="preserve"> </w:t>
      </w:r>
      <w:r w:rsidR="00CD3342">
        <w:rPr>
          <w:rFonts w:ascii="Courier New" w:hAnsi="Courier New" w:cs="Courier New"/>
          <w:sz w:val="12"/>
          <w:szCs w:val="12"/>
        </w:rPr>
        <w:tab/>
        <w:t xml:space="preserve">           </w:t>
      </w:r>
      <w:r w:rsidRPr="00286C65">
        <w:rPr>
          <w:rFonts w:ascii="Courier New" w:hAnsi="Courier New" w:cs="Courier New"/>
          <w:sz w:val="12"/>
          <w:szCs w:val="12"/>
        </w:rPr>
        <w:t xml:space="preserve">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|1.1    |активы с коэффициентом риска &lt;1&gt; 0 процентов             |                                                  |      114095.0000|      114095.0000|          0.0000|      130496.0000|      130496.0000|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|       |                </w:t>
      </w:r>
      <w:r w:rsidRPr="00286C65">
        <w:rPr>
          <w:rFonts w:ascii="Courier New" w:hAnsi="Courier New" w:cs="Courier New"/>
          <w:sz w:val="12"/>
          <w:szCs w:val="12"/>
        </w:rPr>
        <w:tab/>
        <w:t xml:space="preserve"> </w:t>
      </w:r>
      <w:r w:rsidRPr="00286C65">
        <w:rPr>
          <w:rFonts w:ascii="Courier New" w:hAnsi="Courier New" w:cs="Courier New"/>
          <w:sz w:val="12"/>
          <w:szCs w:val="12"/>
        </w:rPr>
        <w:tab/>
        <w:t xml:space="preserve">                     </w:t>
      </w:r>
      <w:r w:rsidR="00CD3342">
        <w:rPr>
          <w:rFonts w:ascii="Courier New" w:hAnsi="Courier New" w:cs="Courier New"/>
          <w:sz w:val="12"/>
          <w:szCs w:val="12"/>
        </w:rPr>
        <w:t xml:space="preserve"> </w:t>
      </w:r>
      <w:r w:rsidRPr="00CD3342">
        <w:rPr>
          <w:rFonts w:ascii="Courier New" w:hAnsi="Courier New" w:cs="Courier New"/>
          <w:sz w:val="8"/>
          <w:szCs w:val="8"/>
        </w:rPr>
        <w:t xml:space="preserve"> </w:t>
      </w:r>
      <w:r w:rsidRPr="00286C65">
        <w:rPr>
          <w:rFonts w:ascii="Courier New" w:hAnsi="Courier New" w:cs="Courier New"/>
          <w:sz w:val="12"/>
          <w:szCs w:val="12"/>
        </w:rPr>
        <w:t xml:space="preserve">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|1.2    |активы с коэффициентом риска 20 процентов                |                                                  |           0.0000|           0.0000|          0.0000|           0.0000| 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|       |                </w:t>
      </w:r>
      <w:r w:rsidRPr="00286C65">
        <w:rPr>
          <w:rFonts w:ascii="Courier New" w:hAnsi="Courier New" w:cs="Courier New"/>
          <w:sz w:val="12"/>
          <w:szCs w:val="12"/>
        </w:rPr>
        <w:tab/>
        <w:t xml:space="preserve"> </w:t>
      </w:r>
      <w:r w:rsidRPr="00286C65">
        <w:rPr>
          <w:rFonts w:ascii="Courier New" w:hAnsi="Courier New" w:cs="Courier New"/>
          <w:sz w:val="12"/>
          <w:szCs w:val="12"/>
        </w:rPr>
        <w:tab/>
        <w:t xml:space="preserve">                      </w:t>
      </w:r>
      <w:r w:rsidR="00CD3342" w:rsidRPr="00CD3342">
        <w:rPr>
          <w:rFonts w:ascii="Courier New" w:hAnsi="Courier New" w:cs="Courier New"/>
          <w:sz w:val="8"/>
          <w:szCs w:val="8"/>
        </w:rPr>
        <w:t xml:space="preserve"> </w:t>
      </w:r>
      <w:r w:rsidRPr="00286C65">
        <w:rPr>
          <w:rFonts w:ascii="Courier New" w:hAnsi="Courier New" w:cs="Courier New"/>
          <w:sz w:val="12"/>
          <w:szCs w:val="12"/>
        </w:rPr>
        <w:t xml:space="preserve">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|1.3    |активы с коэффициентом риска 50 процентов                |                                                  |           0.0000|           0.0000|          0.0000|           0.0000| 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|       |               </w:t>
      </w:r>
      <w:r w:rsidRPr="00286C65">
        <w:rPr>
          <w:rFonts w:ascii="Courier New" w:hAnsi="Courier New" w:cs="Courier New"/>
          <w:sz w:val="12"/>
          <w:szCs w:val="12"/>
        </w:rPr>
        <w:tab/>
        <w:t xml:space="preserve"> </w:t>
      </w:r>
      <w:r w:rsidRPr="00286C65">
        <w:rPr>
          <w:rFonts w:ascii="Courier New" w:hAnsi="Courier New" w:cs="Courier New"/>
          <w:sz w:val="12"/>
          <w:szCs w:val="12"/>
        </w:rPr>
        <w:tab/>
        <w:t xml:space="preserve">                       </w:t>
      </w:r>
      <w:r w:rsidR="00CD3342" w:rsidRPr="00CD3342">
        <w:rPr>
          <w:rFonts w:ascii="Courier New" w:hAnsi="Courier New" w:cs="Courier New"/>
          <w:sz w:val="8"/>
          <w:szCs w:val="8"/>
        </w:rPr>
        <w:t xml:space="preserve"> </w:t>
      </w:r>
      <w:r w:rsidRPr="00286C65">
        <w:rPr>
          <w:rFonts w:ascii="Courier New" w:hAnsi="Courier New" w:cs="Courier New"/>
          <w:sz w:val="12"/>
          <w:szCs w:val="12"/>
        </w:rPr>
        <w:t xml:space="preserve">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|1.4    |активы с коэффициентом риска 100 процентов               |                                                  |      104862.0000|       84029.0000|      84029.0000|       95758.0000|       76084.0000|      76084.0000|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|1.5    |активы с коэффициентом риска 150 процентов - кредитные   |                                                  |           0.0000|           0.0000|          0.0000|           0.0000| 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|требования и другие требования к центральным банкам или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|правительствам стран, имеющих страновую оценку "7" (2)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|2      |Активы с иными коэффициентами риска, всего, в том числе: |                         Х                        |        Х        |       Х         |        Х       |        Х        |        Х        |       Х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|2.1    |с пониженными коэффициентами риска, всего,               |                                                  |           0.0000|           0.0000|          0.0000|           0.0000| 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|2.1.1  |ипотечные ссуды с коэффициентом риска 35 процентов       |                                                  |           0.0000|           0.0000|          0.0000|           0.0000| 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|2.1.2  |ипотечные ссуды с коэффициентом риска 50 процентов       |                                                  |           0.0000|           0.0000|          0.0000|           0.0000| 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|2.1.3  |ипотечные ссуды с коэффициентом риска 70 процентов       |                                                  |           0.0000|           0.0000|          0.0000|           0.0000| 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lastRenderedPageBreak/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|2.1.4  |ипотечные ссуды с коэффициентом риска 75 процентов       |                                                  |           0.0000|           0.0000|          0.0000|           0.0000| 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|2.1.5  |требования участников клиринга                           |                                                  |           0.0000|           0.0000|          0.0000|           0.0000| 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|2.2    |с повышенными коэффициентами риска, всего,               |                                                  |      271310.0000|      206829.0000|     308818.0000|      295062.0000|      224494.0000|     324153.0000|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|2.2.1  |с коэффициентом риска 110 процентов                      |                                                  |       53858.0000|        3454.0000|       3799.0000|       69184.0000|       31368.0000|      34505.0000|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|2.2.2  |с коэффициентом риска 130 процентов                      |                                                  |         220.0000|         220.0000|        286.0000|         200.0000|         200.0000|        260.0000|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|2.2.3  |с коэффициентом риска 150 процентов                      |                                                  |      217232.0000|      203155.0000|     304733.0000|      187561.0000|      173926.0000|     260888.0000|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|2.2.4  |с коэффициентом риска 250 процентов                      |                                                  |           0.0000|           0.0000|          0.0000|       38117.0000|       19000.0000|      28500.0000|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|2.2.5  |с коэффициентом риска 1250 процентов, всего,             |                                                  |           0.0000|           0.0000|          0.0000|           0.0000| 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|2.2.5.1|по сделкам по уступке ипотечным агентам или специализиро-|                                                  |           0.0000|           0.0000|          0.0000|           0.0000| 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|ванным обществам денежных требований, в том числе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|удостоверенных закладными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|3      |Кредиты на потребительские цели, всего,                  |                                                  |        1434.0000|        1434.0000|       3639.0000|        3049.0000|        2236.0000|       4273.0000|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|3.1    |с коэффициентом риска 140 процентов                      |                                                  |         415.0000|         415.0000|        582.0000|         690.0000|         690.0000|        966.0000|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|3.2    |с коэффициентом риска 170 процентов                      |                                                  |           0.0000|           0.0000|          0.0000|           0.0000| 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|3.3    |с коэффициентом риска 200 процентов                      |                                                  |           0.0000|           0.0000|          0.0000|           0.0000| 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|3.4    |с коэффициентом риска 300 процентов                      |                                                  |        1019.0000|        1019.0000|       3057.0000|        1605.0000|         845.0000|       2536.0000|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|3.5    |с коэффициентом риска 600 процентов                      |                                                  |           0.0000|           0.0000|          0.0000|           0.0000| 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|4      |Кредитный риск по условным обязательствам кредитного     |                                                  |        2250.0000|        2250.0000|          0.0000|           0.0000| 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|характера, всего,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|4.1    |по финансовым инструментам с высоким риском              |                                                  |           0.0000|           0.0000|          0.0000|           0.0000| 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|4.2    |по финансовым инструментам со средним риском             |                                                  |           0.0000|           0.0000|          0.0000|           0.0000| 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|4.3    |по финансовым инструментам с низким риском               |                                                  |           0.0000|           0.0000|          0.0000|           0.0000| 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|4.4    |по финансовым инструментам без риска                     |                                                  |        2250.0000|        2250.0000|          0.0000|           0.0000| 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|5      |Кредитный риск по производным финансовым инструментам    |                                                  |           0.0000|         Х       |          0.0000|           0.0000|         Х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&lt;1&gt; Классификация активов по группам риска произведена в соответствии с пунктом 2.3 Инструкции Банка России № 180-И.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&lt;2&gt; Страновые оценки указаны в соответствии с классификацией экспортных кредитных агентств, участвующих в Соглашении стран - членов Организации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lastRenderedPageBreak/>
        <w:t xml:space="preserve">    экономического сотрудничества и развития (ОЭСР) "Об основных принципах предоставления и использования экспортных кредитов, имеющих официальную поддержку"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(информация о страновых оценках публикуется на официальном сайте ОЭСР России в информационно-телекоммуникационной сети "Интернет").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Подраздел 2.2. Операционный риск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тыс. руб. (кол-во)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|Номер  |            Наименование показателя                      |                      Номер                       |     Данные     |   Данные на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|строки |                                                         |                    пояснения                     |   на отчетную  |     начало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дату      | отчетного года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|        5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|6      |Операционный риск, всего,                                |                                                  |       9152.0000|       9152.0000|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|       |в том числе:    </w:t>
      </w:r>
      <w:r w:rsidRPr="00286C65">
        <w:rPr>
          <w:rFonts w:ascii="Courier New" w:hAnsi="Courier New" w:cs="Courier New"/>
          <w:sz w:val="12"/>
          <w:szCs w:val="12"/>
        </w:rPr>
        <w:tab/>
        <w:t xml:space="preserve"> </w:t>
      </w:r>
      <w:r w:rsidRPr="00286C65">
        <w:rPr>
          <w:rFonts w:ascii="Courier New" w:hAnsi="Courier New" w:cs="Courier New"/>
          <w:sz w:val="12"/>
          <w:szCs w:val="12"/>
        </w:rPr>
        <w:tab/>
        <w:t xml:space="preserve">                        </w:t>
      </w:r>
      <w:r w:rsidR="00CD3342" w:rsidRPr="00CD3342">
        <w:rPr>
          <w:rFonts w:ascii="Courier New" w:hAnsi="Courier New" w:cs="Courier New"/>
          <w:sz w:val="8"/>
          <w:szCs w:val="8"/>
        </w:rPr>
        <w:t xml:space="preserve"> </w:t>
      </w:r>
      <w:r w:rsidRPr="00286C65">
        <w:rPr>
          <w:rFonts w:ascii="Courier New" w:hAnsi="Courier New" w:cs="Courier New"/>
          <w:sz w:val="12"/>
          <w:szCs w:val="12"/>
        </w:rPr>
        <w:t xml:space="preserve">  |                                                  |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|6.1    |доходы для целей расчета капитала на покрытие            |                                                  |      37938.0000|      37938.0000|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|операционного риска, всего,</w:t>
      </w:r>
      <w:r w:rsidR="00CD3342">
        <w:rPr>
          <w:rFonts w:ascii="Courier New" w:hAnsi="Courier New" w:cs="Courier New"/>
          <w:sz w:val="12"/>
          <w:szCs w:val="12"/>
        </w:rPr>
        <w:t xml:space="preserve">   </w:t>
      </w:r>
      <w:r w:rsidR="00CD3342">
        <w:rPr>
          <w:rFonts w:ascii="Courier New" w:hAnsi="Courier New" w:cs="Courier New"/>
          <w:sz w:val="12"/>
          <w:szCs w:val="12"/>
        </w:rPr>
        <w:tab/>
        <w:t xml:space="preserve"> </w:t>
      </w:r>
      <w:r w:rsidR="00CD3342">
        <w:rPr>
          <w:rFonts w:ascii="Courier New" w:hAnsi="Courier New" w:cs="Courier New"/>
          <w:sz w:val="12"/>
          <w:szCs w:val="12"/>
        </w:rPr>
        <w:tab/>
        <w:t xml:space="preserve">               </w:t>
      </w:r>
      <w:r w:rsidRPr="00286C65">
        <w:rPr>
          <w:rFonts w:ascii="Courier New" w:hAnsi="Courier New" w:cs="Courier New"/>
          <w:sz w:val="12"/>
          <w:szCs w:val="12"/>
        </w:rPr>
        <w:t xml:space="preserve">  |                                                  |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|       |в том числе:    </w:t>
      </w:r>
      <w:r w:rsidRPr="00286C65">
        <w:rPr>
          <w:rFonts w:ascii="Courier New" w:hAnsi="Courier New" w:cs="Courier New"/>
          <w:sz w:val="12"/>
          <w:szCs w:val="12"/>
        </w:rPr>
        <w:tab/>
        <w:t xml:space="preserve"> </w:t>
      </w:r>
      <w:r w:rsidRPr="00286C65">
        <w:rPr>
          <w:rFonts w:ascii="Courier New" w:hAnsi="Courier New" w:cs="Courier New"/>
          <w:sz w:val="12"/>
          <w:szCs w:val="12"/>
        </w:rPr>
        <w:tab/>
        <w:t xml:space="preserve">                        </w:t>
      </w:r>
      <w:r w:rsidR="00CD3342">
        <w:rPr>
          <w:rFonts w:ascii="Courier New" w:hAnsi="Courier New" w:cs="Courier New"/>
          <w:sz w:val="12"/>
          <w:szCs w:val="12"/>
        </w:rPr>
        <w:t xml:space="preserve"> </w:t>
      </w:r>
      <w:r w:rsidRPr="00CD3342">
        <w:rPr>
          <w:rFonts w:ascii="Courier New" w:hAnsi="Courier New" w:cs="Courier New"/>
          <w:sz w:val="10"/>
          <w:szCs w:val="10"/>
        </w:rPr>
        <w:t xml:space="preserve"> </w:t>
      </w:r>
      <w:r w:rsidRPr="00286C65">
        <w:rPr>
          <w:rFonts w:ascii="Courier New" w:hAnsi="Courier New" w:cs="Courier New"/>
          <w:sz w:val="12"/>
          <w:szCs w:val="12"/>
        </w:rPr>
        <w:t xml:space="preserve"> |                                                  |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|6.1.1  |чистые процентные доходы                                 |                                                  |      30831.0000|      30831.0000|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|6.1.2  |чистые непроцентные доходы                               |                                                  |       7107.0000|       7107.0000|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|6.2    |количество лет, предшествующих дате расчета величины     |                                                  |          3.0000|          3.0000|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|       |операционного риска </w:t>
      </w:r>
      <w:r w:rsidRPr="00286C65">
        <w:rPr>
          <w:rFonts w:ascii="Courier New" w:hAnsi="Courier New" w:cs="Courier New"/>
          <w:sz w:val="12"/>
          <w:szCs w:val="12"/>
        </w:rPr>
        <w:tab/>
        <w:t xml:space="preserve"> </w:t>
      </w:r>
      <w:r w:rsidRPr="00286C65">
        <w:rPr>
          <w:rFonts w:ascii="Courier New" w:hAnsi="Courier New" w:cs="Courier New"/>
          <w:sz w:val="12"/>
          <w:szCs w:val="12"/>
        </w:rPr>
        <w:tab/>
        <w:t xml:space="preserve">                        </w:t>
      </w:r>
      <w:r w:rsidR="00CD3342" w:rsidRPr="00CD3342">
        <w:rPr>
          <w:rFonts w:ascii="Courier New" w:hAnsi="Courier New" w:cs="Courier New"/>
          <w:sz w:val="8"/>
          <w:szCs w:val="8"/>
        </w:rPr>
        <w:t xml:space="preserve"> </w:t>
      </w:r>
      <w:r w:rsidRPr="00286C65">
        <w:rPr>
          <w:rFonts w:ascii="Courier New" w:hAnsi="Courier New" w:cs="Courier New"/>
          <w:sz w:val="12"/>
          <w:szCs w:val="12"/>
        </w:rPr>
        <w:t xml:space="preserve">  |                                                  |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Подраздел 2.3. Рыночный риск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тыс. руб.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|Номер  |            Наименование показателя                      |                      Номер                       |     Данные     |   Данные на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|строки |                                                         |                    пояснения                     |   на отчетную  |     начало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дату      | отчетного года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|        5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|7      |Совокупный рыночный риск, всего,                         |                                                  |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|7.1    |процентный риск                                          |                                                  |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|7.2    |фондовый риск                                            |                                                  |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|       |                  </w:t>
      </w:r>
      <w:r w:rsidRPr="00286C65">
        <w:rPr>
          <w:rFonts w:ascii="Courier New" w:hAnsi="Courier New" w:cs="Courier New"/>
          <w:sz w:val="12"/>
          <w:szCs w:val="12"/>
        </w:rPr>
        <w:tab/>
        <w:t xml:space="preserve"> </w:t>
      </w:r>
      <w:r w:rsidRPr="00286C65">
        <w:rPr>
          <w:rFonts w:ascii="Courier New" w:hAnsi="Courier New" w:cs="Courier New"/>
          <w:sz w:val="12"/>
          <w:szCs w:val="12"/>
        </w:rPr>
        <w:tab/>
        <w:t xml:space="preserve">                      </w:t>
      </w:r>
      <w:r w:rsidR="00CD3342">
        <w:rPr>
          <w:rFonts w:ascii="Courier New" w:hAnsi="Courier New" w:cs="Courier New"/>
          <w:sz w:val="12"/>
          <w:szCs w:val="12"/>
        </w:rPr>
        <w:t xml:space="preserve"> </w:t>
      </w:r>
      <w:r w:rsidRPr="00286C65">
        <w:rPr>
          <w:rFonts w:ascii="Courier New" w:hAnsi="Courier New" w:cs="Courier New"/>
          <w:sz w:val="12"/>
          <w:szCs w:val="12"/>
        </w:rPr>
        <w:t xml:space="preserve">    |                                                  |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|7.3    |валютный риск                                            |                                                  |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|       |                 </w:t>
      </w:r>
      <w:r w:rsidRPr="00286C65">
        <w:rPr>
          <w:rFonts w:ascii="Courier New" w:hAnsi="Courier New" w:cs="Courier New"/>
          <w:sz w:val="12"/>
          <w:szCs w:val="12"/>
        </w:rPr>
        <w:tab/>
        <w:t xml:space="preserve"> </w:t>
      </w:r>
      <w:r w:rsidRPr="00286C65">
        <w:rPr>
          <w:rFonts w:ascii="Courier New" w:hAnsi="Courier New" w:cs="Courier New"/>
          <w:sz w:val="12"/>
          <w:szCs w:val="12"/>
        </w:rPr>
        <w:tab/>
        <w:t xml:space="preserve">                      </w:t>
      </w:r>
      <w:r w:rsidR="00CD3342">
        <w:rPr>
          <w:rFonts w:ascii="Courier New" w:hAnsi="Courier New" w:cs="Courier New"/>
          <w:sz w:val="12"/>
          <w:szCs w:val="12"/>
        </w:rPr>
        <w:t xml:space="preserve"> </w:t>
      </w:r>
      <w:r w:rsidRPr="00286C65">
        <w:rPr>
          <w:rFonts w:ascii="Courier New" w:hAnsi="Courier New" w:cs="Courier New"/>
          <w:sz w:val="12"/>
          <w:szCs w:val="12"/>
        </w:rPr>
        <w:t xml:space="preserve">    |                                                  |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|7.4    |товарный риск                                            |                                                  |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|       |                </w:t>
      </w:r>
      <w:r w:rsidRPr="00286C65">
        <w:rPr>
          <w:rFonts w:ascii="Courier New" w:hAnsi="Courier New" w:cs="Courier New"/>
          <w:sz w:val="12"/>
          <w:szCs w:val="12"/>
        </w:rPr>
        <w:tab/>
        <w:t xml:space="preserve"> </w:t>
      </w:r>
      <w:r w:rsidRPr="00286C65">
        <w:rPr>
          <w:rFonts w:ascii="Courier New" w:hAnsi="Courier New" w:cs="Courier New"/>
          <w:sz w:val="12"/>
          <w:szCs w:val="12"/>
        </w:rPr>
        <w:tab/>
        <w:t xml:space="preserve">                       </w:t>
      </w:r>
      <w:r w:rsidR="00CD3342">
        <w:rPr>
          <w:rFonts w:ascii="Courier New" w:hAnsi="Courier New" w:cs="Courier New"/>
          <w:sz w:val="12"/>
          <w:szCs w:val="12"/>
        </w:rPr>
        <w:t xml:space="preserve"> </w:t>
      </w:r>
      <w:r w:rsidRPr="00286C65">
        <w:rPr>
          <w:rFonts w:ascii="Courier New" w:hAnsi="Courier New" w:cs="Courier New"/>
          <w:sz w:val="12"/>
          <w:szCs w:val="12"/>
        </w:rPr>
        <w:t xml:space="preserve">   |                                                  |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Раздел 3. Сведения о величине отчельных видов активов, условных обязательств кредитного характера и сформированных резервов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    на возможные потери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Подраздел 3.1. Информация о величине резервов на возможные потери по ссудам и иным активам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тыс. руб.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|Номер  |            Наименование показателя                      |                      Номер                       |   Данные на    |  Прирост (+)/  |     Данные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|строки |                                                         |                    пояснения                     | отчетную  дату |  снижение (-)  |    на начало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за отчетный   |    отчетного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lastRenderedPageBreak/>
        <w:t>|       |                                                         |                                                  |                |     период     |      года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|        5       |        6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|1      |Фактически сформированные резервы на возможные потери,   |                                                  |      84795.0000|      12851.0000|      71944.0000|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|всего, в том числе:</w:t>
      </w:r>
      <w:r w:rsidR="00CD3342">
        <w:rPr>
          <w:rFonts w:ascii="Courier New" w:hAnsi="Courier New" w:cs="Courier New"/>
          <w:sz w:val="12"/>
          <w:szCs w:val="12"/>
        </w:rPr>
        <w:t xml:space="preserve">  </w:t>
      </w:r>
      <w:r w:rsidR="00CD3342">
        <w:rPr>
          <w:rFonts w:ascii="Courier New" w:hAnsi="Courier New" w:cs="Courier New"/>
          <w:sz w:val="12"/>
          <w:szCs w:val="12"/>
        </w:rPr>
        <w:tab/>
        <w:t xml:space="preserve"> </w:t>
      </w:r>
      <w:r w:rsidR="00CD3342">
        <w:rPr>
          <w:rFonts w:ascii="Courier New" w:hAnsi="Courier New" w:cs="Courier New"/>
          <w:sz w:val="12"/>
          <w:szCs w:val="12"/>
        </w:rPr>
        <w:tab/>
        <w:t xml:space="preserve">     </w:t>
      </w:r>
      <w:r w:rsidRPr="00286C65">
        <w:rPr>
          <w:rFonts w:ascii="Courier New" w:hAnsi="Courier New" w:cs="Courier New"/>
          <w:sz w:val="12"/>
          <w:szCs w:val="12"/>
        </w:rPr>
        <w:t xml:space="preserve">            |                                                  |                |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|1.1    |по ссудам, ссудной и приравненой к ней задолженности     |                                                  |      84605.0000|      12851.0000|      71754.0000|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|1.2    |по иным балансовым активам, по которым существует риск   |                                                  |        190.0000|          0.0000|        190.0000|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|понесения потерь, и прочим потерям                       |                                                  |                |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|1.3    |по условным обязательствам кредитного характера и ценным |                                                  |          0.0000|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|бумагам, права на которые удостоверяются депозитариями,  |                                                  |                |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|не удовлетворяющими критериям Банка России, отраженным на|                                                  |                |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|внебалансовых счетах                                     |                                                  |                |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|1.4    |под операции с резидентами офшорных зон                  |                                                  |          0.0000|          0.0000|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Подраздел 3.2. Сведения об активах и условных обяательствах кредитного характера, классифицированных на основании решения уполномоченного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         органа (органа) управления кредитной организации в более высокую категорию качества, чем это вытекает из формализованных критериев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         оценки кредитного риска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+-------+---------------------------------------------------------+----------------------+--------------------------------------------------------------+------------------------------+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         Сформированный резерв на возможные потери          |        Изменение объемов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|Номер  |                                                         |   Сумма требований,  +--------------------------------------------------------------+     сформированных резервов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|строки |               Наименование показателя                   |      тыс. руб.       |в соответствии с минимальными |   по решению уполномоченного  |        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требоаниями, установленными  |             органа            |        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Положениями Банка России    |                               |        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   № 590-П и № 283-П        |                               |        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+-------+----------------------+-------------------------------+------------------------------+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|процент|      тыс. руб.       |процент|       тыс. руб.       |процент|       тыс.руб.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1   |                          2                              |           3          |   4   |           5          |   6   |           7           |   8   |           9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|1      |Требования к контрагентам, имеющим признаки,             |                     0|   0.00|                     0|   0.00|                      0|   0.00|                     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|свидетельствующие о возможном отсутствии у них реальной  |                      |       |                      |       |                       |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|деятельности, всего,                                     |                      |       |                      |       |                       |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|       |                      |       |                       |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|1.1    |ссуды                                                    |                     0|   0.00|                     0|   0.00|                      0|   0.00|                     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|2      |Реструктурированные ссуды                                |                     0|   0.00|                     0|   0.00|                      0|   0.00|                     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|3      |Ссуды, предоставленные заемщикам для погашения долга по  |                     0|   0.00|                     0|   0.00|                      0|   0.00|                     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|ранее предоставленным ссудам                             |                      |       |                      |       |                       |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|4      |Ссуды, использованные для предоставления займов третьим  |                     0|   0.00|                     0|   0.00|                      0|   0.00|                     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|лицам и погашения ранее имеющихся обязательств других    |                      |       |                      |       |                       |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|заемщиков, всего,                                        |                      |       |                      |       |                       |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|       |                      |       |                       |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|4.1    |перед отчитывающейся кредитной организацией              |                     0|   0.00|                     0|   0.00|                      0|   0.00|                     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|5      |Ссуды, использованные для приобретения и (или) погашения |                     0|   0.00|                     0|   0.00|                      0|   0.00|                     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|эмиссионных ценных бумаг                                 |                      |       |                      |       |                       |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|6      |Ссуды, использованные для осущесвления вложений в        |                     0|   0.00|                     0|   0.00|                      0|   0.00|                     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|уставные капиталы других юридических лиц                 |                      |       |                      |       |                       |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|7      |Ссуды, возникшие в результате прекращения ранее          |                     0|   0.00|                     0|   0.00|                      0|   0.00|                     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|существующих обязательств заемщика новацией или отступным|                      |       |                      |       |                       |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|8      |Условные обязательства кредитного характера перед        |                     0|   0.00|                     0|   0.00|                      0|   0.00|                     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|контрагентами, имеющими признаки, свидетельствующие      |                      |       |                      |       |                       |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|о возможном отсутствии у них реальной деятельности       |                      |       |                      |       |                       |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lastRenderedPageBreak/>
        <w:t>+-------+---------------------------------------------------------+----------------------+-------+----------------------+-------+-----------------------+-------+----------------------+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Подраздел 3.3. Информация о ценных бумагах, права на которые удостоверяются депозитариями, резервы на возможные потери по которым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         формируюся в соответсвии с Указанием Банка России № 2732-У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тыс. руб.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+-------+---------------------------------------------------------+----------------------+----------------------+--------------------------------------------------------------------+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Балансовая стоимость |Справедливая стоимость|               Сформированный резерв на возможные потери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|Номер  |              Наименование показателя                    |     ценных бумаг     |     ценных бумаг     +----------------------+----------------------+----------------------+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|строки |                                                         |                      |                      |   в соответствии с   |   в соответствии с   |         итого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                    |      Положением      |      Указанием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                    | Банка России № 283-П |Банка России № 2732-У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1   |                           2                             |           3          |           4          |           5          |           6          |           7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|1.     |Ценные бумаги, всего,                                    |                     0|                     0|                     0|                     0|                     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 |                      |                      |               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|1.1    |права на которые удостоверяются иностранными             |                     0|                     0|                     0|                     0|                     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|депозитариями                                            |                      |                      |                      |               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|2.     |Долевые ценные бумаги, всего,                            |                     0|                     0|                     0|                     0|                     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|                      |                      |               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|2.1    |права на которые удостоверяются иностранными             |                     0|                     0|                     0|                     0|                     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|депозитариями                                            |                      |                      |                      |               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|3.     |Долговые ценные бумаги, всего,                           |                     0|                     0|                     0|                     0|                     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|                      |                      |               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|3.1    |права на которые удостоверяются иностранными             |                     0|                     0|                     0|                     0|                     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|депозитариями                                            |                      |                      |                      |               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Подраздел 3.4 Сведения об обремененных и необремененных активах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тыс. руб.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+-------+---------------------------------------------------------+------------------------------------------+---------------------------------------------+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Балансовая стоимость обремененных активов| Балансовая стоимость необремененных активов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|Номер  |              Наименование показателя                    +---------------------+--------------------+----------------------+----------------------+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|строки |                                                         |                     |   в том числе по   |                      | в том числе пригодных|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ВСЕГО        |обязательствам перед|         ВСЕГО        | для предоставления в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Банком России    |                      | качестве обеспечения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Банку России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1   |                           2                             |           3         |           4        |           5          |           6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1    | Всего активов,                                          |               0.0000|              0.0000|           422555.0000|     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|                    |               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2    | Долевые ценные бумаги, всего,                           |               0.0000|              0.0000|                0.0000|     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|                    |               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2.1  | кредитных организаций                                   |               0.0000|              0.0000|                0.0000|     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2.2  | юридических лиц, не являющихся кредитными организациями |               0.0000|              0.0000|                0.0000|     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3    | Долговые ценные бумаги, всего,                          |               0.0000|              0.0000|                0.0000|     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|                    |               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3.1  | кредитных организаций                                   |               0.0000|              0.0000|                0.0000|     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3.2  | юридических лиц, не являющихся кредитными организациями |               0.0000|              0.0000|                0.0000|     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lastRenderedPageBreak/>
        <w:t>+-------+---------------------------------------------------------+---------------------+--------------------+----------------------+----------------------+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4    | Средства на корреспондентских счетах в кредитных        |               0.0000|              0.0000|                2.0000|     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организациях                                            |                     |                    |               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5    | Межбанковские кредиты (депозиты)                        |               0.0000|              0.0000|                0.0000|     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6    | Ссуды, предоставленные юридическим лицам, не являющимся |               0.0000|              0.0000|            10860.0000|     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|       | кредитными </w:t>
      </w:r>
      <w:r w:rsidR="00F0620C" w:rsidRPr="00286C65">
        <w:rPr>
          <w:rFonts w:ascii="Courier New" w:hAnsi="Courier New" w:cs="Courier New"/>
          <w:sz w:val="12"/>
          <w:szCs w:val="12"/>
        </w:rPr>
        <w:t>организациям</w:t>
      </w:r>
      <w:r w:rsidRPr="00286C65">
        <w:rPr>
          <w:rFonts w:ascii="Courier New" w:hAnsi="Courier New" w:cs="Courier New"/>
          <w:sz w:val="12"/>
          <w:szCs w:val="12"/>
        </w:rPr>
        <w:t xml:space="preserve">                                 |                     |                    |               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7    | Ссуды, предоставленные физическим лицам                 |               0.0000|              0.0000|            82689.0000|     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8    | Основные средства                                       |               0.0000|              0.0000|           210667.0000|     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9    | Прочие активы                                           |               0.0000|              0.0000|             1549.0000|                0.0000|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Раздел "Справочно". Информация о движении резерва на возможные потери по ссудам, ссудной и приравненной к ней задолженности.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1. Формирование (доначисление) резерва в отчетном периоде (тыс. руб.),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всего             29275, в том числе вследствие: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-----------------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1.1. выдачи ссуд               4750;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                -----------------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1.2. изменения качества ссуд              4803;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                           -----------------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1.3. изменения официального курса иностранной валюты по отношению к рублю,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   установленного Банком России                 0;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                                -----------------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1.4. иных причин               19722.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                 -----------------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2. Восстановление (уменьшение) резерва в отчетном периоде (тыс. руб.),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>всего              16419, в том числе вследствие: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------------------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2.1. списания безнадежных ссуд                0;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                             -----------------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2.2. погашения ссуд              9525;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                  -----------------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2.3. изменения качества ссуд              6254;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                           ------------------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2.4. изменения официального курса иностранной валюты по отношению к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   рублю, установленного Банком России                 0;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                                       ------------------</w:t>
      </w: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2.5. иных причин               640.</w:t>
      </w:r>
    </w:p>
    <w:p w:rsidR="007B405D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  <w:r w:rsidRPr="00286C65">
        <w:rPr>
          <w:rFonts w:ascii="Courier New" w:hAnsi="Courier New" w:cs="Courier New"/>
          <w:sz w:val="12"/>
          <w:szCs w:val="12"/>
        </w:rPr>
        <w:t xml:space="preserve">                     -----------------</w:t>
      </w:r>
    </w:p>
    <w:p w:rsidR="00570C27" w:rsidRDefault="00570C27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570C27" w:rsidRDefault="00570C27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570C27" w:rsidRDefault="00570C27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570C27" w:rsidRDefault="00570C27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7B405D" w:rsidRPr="00286C65" w:rsidRDefault="007B405D" w:rsidP="00286C65">
      <w:pPr>
        <w:pStyle w:val="a3"/>
        <w:rPr>
          <w:rFonts w:ascii="Courier New" w:hAnsi="Courier New" w:cs="Courier New"/>
          <w:sz w:val="12"/>
          <w:szCs w:val="12"/>
        </w:rPr>
      </w:pPr>
    </w:p>
    <w:p w:rsidR="00CD3342" w:rsidRPr="00CD3342" w:rsidRDefault="00CD3342" w:rsidP="00CD3342">
      <w:pPr>
        <w:pStyle w:val="a3"/>
        <w:ind w:firstLine="284"/>
        <w:rPr>
          <w:rFonts w:ascii="Courier New" w:hAnsi="Courier New" w:cs="Courier New"/>
          <w:sz w:val="12"/>
          <w:szCs w:val="12"/>
        </w:rPr>
      </w:pPr>
      <w:r w:rsidRPr="00CD3342">
        <w:rPr>
          <w:rFonts w:ascii="Courier New" w:hAnsi="Courier New" w:cs="Courier New"/>
          <w:sz w:val="12"/>
          <w:szCs w:val="12"/>
        </w:rPr>
        <w:t>Председатель Правления                                      Колесов А.И.</w:t>
      </w:r>
    </w:p>
    <w:p w:rsidR="00CD3342" w:rsidRPr="00CD3342" w:rsidRDefault="00CD3342" w:rsidP="00CD3342">
      <w:pPr>
        <w:pStyle w:val="a3"/>
        <w:ind w:firstLine="284"/>
        <w:rPr>
          <w:rFonts w:ascii="Courier New" w:hAnsi="Courier New" w:cs="Courier New"/>
          <w:sz w:val="12"/>
          <w:szCs w:val="12"/>
        </w:rPr>
      </w:pPr>
    </w:p>
    <w:p w:rsidR="00CD3342" w:rsidRPr="00CD3342" w:rsidRDefault="00CD3342" w:rsidP="00CD3342">
      <w:pPr>
        <w:pStyle w:val="a3"/>
        <w:ind w:firstLine="284"/>
        <w:rPr>
          <w:rFonts w:ascii="Courier New" w:hAnsi="Courier New" w:cs="Courier New"/>
          <w:sz w:val="12"/>
          <w:szCs w:val="12"/>
        </w:rPr>
      </w:pPr>
    </w:p>
    <w:p w:rsidR="00CD3342" w:rsidRPr="00CD3342" w:rsidRDefault="00CD3342" w:rsidP="00CD3342">
      <w:pPr>
        <w:pStyle w:val="a3"/>
        <w:ind w:firstLine="284"/>
        <w:rPr>
          <w:rFonts w:ascii="Courier New" w:hAnsi="Courier New" w:cs="Courier New"/>
          <w:sz w:val="12"/>
          <w:szCs w:val="12"/>
        </w:rPr>
      </w:pPr>
      <w:r w:rsidRPr="00CD3342">
        <w:rPr>
          <w:rFonts w:ascii="Courier New" w:hAnsi="Courier New" w:cs="Courier New"/>
          <w:sz w:val="12"/>
          <w:szCs w:val="12"/>
        </w:rPr>
        <w:t>Главный бухгалтер                                           Шишков Д.Ю.</w:t>
      </w:r>
    </w:p>
    <w:p w:rsidR="00CD3342" w:rsidRPr="00CD3342" w:rsidRDefault="00CD3342" w:rsidP="00CD3342">
      <w:pPr>
        <w:pStyle w:val="a3"/>
        <w:ind w:firstLine="284"/>
        <w:rPr>
          <w:rFonts w:ascii="Courier New" w:hAnsi="Courier New" w:cs="Courier New"/>
          <w:sz w:val="12"/>
          <w:szCs w:val="12"/>
        </w:rPr>
      </w:pPr>
    </w:p>
    <w:p w:rsidR="00CD3342" w:rsidRPr="00CD3342" w:rsidRDefault="00CD3342" w:rsidP="00CD3342">
      <w:pPr>
        <w:pStyle w:val="a3"/>
        <w:ind w:firstLine="284"/>
        <w:rPr>
          <w:rFonts w:ascii="Courier New" w:hAnsi="Courier New" w:cs="Courier New"/>
          <w:sz w:val="12"/>
          <w:szCs w:val="12"/>
        </w:rPr>
      </w:pPr>
    </w:p>
    <w:p w:rsidR="00CD3342" w:rsidRPr="00CD3342" w:rsidRDefault="00CD3342" w:rsidP="00CD3342">
      <w:pPr>
        <w:pStyle w:val="a3"/>
        <w:ind w:firstLine="284"/>
        <w:rPr>
          <w:rFonts w:ascii="Courier New" w:hAnsi="Courier New" w:cs="Courier New"/>
          <w:sz w:val="12"/>
          <w:szCs w:val="12"/>
        </w:rPr>
      </w:pPr>
    </w:p>
    <w:p w:rsidR="00CD3342" w:rsidRPr="00CD3342" w:rsidRDefault="00CD3342" w:rsidP="00CD3342">
      <w:pPr>
        <w:pStyle w:val="a3"/>
        <w:ind w:firstLine="284"/>
        <w:rPr>
          <w:rFonts w:ascii="Courier New" w:hAnsi="Courier New" w:cs="Courier New"/>
          <w:sz w:val="12"/>
          <w:szCs w:val="12"/>
        </w:rPr>
      </w:pPr>
      <w:r w:rsidRPr="00CD3342">
        <w:rPr>
          <w:rFonts w:ascii="Courier New" w:hAnsi="Courier New" w:cs="Courier New"/>
          <w:sz w:val="12"/>
          <w:szCs w:val="12"/>
        </w:rPr>
        <w:t>Исполнитель                                                 Шишков Д.Ю.</w:t>
      </w:r>
    </w:p>
    <w:p w:rsidR="00CD3342" w:rsidRDefault="00CD3342" w:rsidP="00CD3342">
      <w:pPr>
        <w:pStyle w:val="a3"/>
        <w:ind w:firstLine="284"/>
        <w:rPr>
          <w:rFonts w:ascii="Courier New" w:hAnsi="Courier New" w:cs="Courier New"/>
          <w:sz w:val="12"/>
          <w:szCs w:val="12"/>
        </w:rPr>
      </w:pPr>
    </w:p>
    <w:p w:rsidR="00CD3342" w:rsidRPr="00CD3342" w:rsidRDefault="00CD3342" w:rsidP="00CD3342">
      <w:pPr>
        <w:pStyle w:val="a3"/>
        <w:ind w:firstLine="284"/>
        <w:rPr>
          <w:rFonts w:ascii="Courier New" w:hAnsi="Courier New" w:cs="Courier New"/>
          <w:sz w:val="12"/>
          <w:szCs w:val="12"/>
        </w:rPr>
      </w:pPr>
    </w:p>
    <w:p w:rsidR="007B405D" w:rsidRPr="00286C65" w:rsidRDefault="00CD3342" w:rsidP="003768DB">
      <w:pPr>
        <w:pStyle w:val="a3"/>
        <w:ind w:firstLine="284"/>
        <w:rPr>
          <w:rFonts w:ascii="Courier New" w:hAnsi="Courier New" w:cs="Courier New"/>
          <w:sz w:val="12"/>
          <w:szCs w:val="12"/>
        </w:rPr>
      </w:pPr>
      <w:r w:rsidRPr="00CD3342">
        <w:rPr>
          <w:rFonts w:ascii="Courier New" w:hAnsi="Courier New" w:cs="Courier New"/>
          <w:sz w:val="12"/>
          <w:szCs w:val="12"/>
        </w:rPr>
        <w:t>08.11.2018</w:t>
      </w:r>
      <w:bookmarkStart w:id="0" w:name="_GoBack"/>
      <w:bookmarkEnd w:id="0"/>
    </w:p>
    <w:sectPr w:rsidR="007B405D" w:rsidRPr="00286C65" w:rsidSect="00570C27">
      <w:pgSz w:w="16838" w:h="11906" w:orient="landscape"/>
      <w:pgMar w:top="1335" w:right="253" w:bottom="127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54F"/>
    <w:rsid w:val="00286C65"/>
    <w:rsid w:val="003768DB"/>
    <w:rsid w:val="00570C27"/>
    <w:rsid w:val="007B405D"/>
    <w:rsid w:val="0083454F"/>
    <w:rsid w:val="00CD3342"/>
    <w:rsid w:val="00F0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D1EC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D1EC0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D1EC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D1EC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12110</Words>
  <Characters>69032</Characters>
  <Application>Microsoft Office Word</Application>
  <DocSecurity>0</DocSecurity>
  <Lines>575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Шишков Дмитрий</dc:creator>
  <cp:lastModifiedBy>Шишков Дмитрий</cp:lastModifiedBy>
  <cp:revision>5</cp:revision>
  <dcterms:created xsi:type="dcterms:W3CDTF">2018-11-09T08:47:00Z</dcterms:created>
  <dcterms:modified xsi:type="dcterms:W3CDTF">2018-11-09T09:25:00Z</dcterms:modified>
</cp:coreProperties>
</file>